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20B8" w14:textId="77777777" w:rsidR="00693765" w:rsidRPr="00C13400" w:rsidRDefault="00693765" w:rsidP="00693765">
      <w:pPr>
        <w:shd w:val="clear" w:color="auto" w:fill="FFFFFF"/>
        <w:jc w:val="center"/>
        <w:rPr>
          <w:b/>
          <w:bCs/>
          <w:i/>
          <w:iCs/>
          <w:color w:val="0000FF"/>
          <w:sz w:val="56"/>
          <w:szCs w:val="56"/>
        </w:rPr>
      </w:pPr>
      <w:r w:rsidRPr="00C13400">
        <w:rPr>
          <w:b/>
          <w:bCs/>
          <w:i/>
          <w:iCs/>
          <w:color w:val="0000FF"/>
          <w:sz w:val="56"/>
          <w:szCs w:val="56"/>
        </w:rPr>
        <w:t>Картотека подвижных игр на прогулке</w:t>
      </w:r>
    </w:p>
    <w:p w14:paraId="1002EF9D" w14:textId="28F24563" w:rsidR="00693765" w:rsidRPr="00C13400" w:rsidRDefault="00693765" w:rsidP="00693765">
      <w:pPr>
        <w:shd w:val="clear" w:color="auto" w:fill="FFFFFF"/>
        <w:jc w:val="center"/>
        <w:rPr>
          <w:b/>
          <w:bCs/>
          <w:i/>
          <w:iCs/>
          <w:color w:val="0000FF"/>
          <w:sz w:val="56"/>
          <w:szCs w:val="56"/>
        </w:rPr>
      </w:pPr>
      <w:r w:rsidRPr="00C13400">
        <w:rPr>
          <w:b/>
          <w:bCs/>
          <w:i/>
          <w:iCs/>
          <w:color w:val="0000FF"/>
          <w:sz w:val="56"/>
          <w:szCs w:val="56"/>
        </w:rPr>
        <w:t xml:space="preserve"> </w:t>
      </w:r>
      <w:r>
        <w:rPr>
          <w:b/>
          <w:bCs/>
          <w:i/>
          <w:iCs/>
          <w:color w:val="0000FF"/>
          <w:sz w:val="56"/>
          <w:szCs w:val="56"/>
        </w:rPr>
        <w:t>в средней</w:t>
      </w:r>
      <w:r w:rsidRPr="00C13400">
        <w:rPr>
          <w:b/>
          <w:bCs/>
          <w:i/>
          <w:iCs/>
          <w:color w:val="0000FF"/>
          <w:sz w:val="56"/>
          <w:szCs w:val="56"/>
        </w:rPr>
        <w:t xml:space="preserve"> группе </w:t>
      </w:r>
    </w:p>
    <w:p w14:paraId="5BAF196C" w14:textId="77777777" w:rsidR="00693765" w:rsidRPr="00C13400" w:rsidRDefault="00693765" w:rsidP="00693765">
      <w:pPr>
        <w:jc w:val="center"/>
        <w:rPr>
          <w:b/>
          <w:bCs/>
          <w:i/>
          <w:iCs/>
          <w:color w:val="0000FF"/>
          <w:sz w:val="56"/>
          <w:szCs w:val="56"/>
        </w:rPr>
      </w:pPr>
    </w:p>
    <w:p w14:paraId="676F37B2" w14:textId="77777777" w:rsidR="00693765" w:rsidRPr="00C13400" w:rsidRDefault="00693765" w:rsidP="00693765">
      <w:pPr>
        <w:jc w:val="center"/>
        <w:rPr>
          <w:b/>
          <w:bCs/>
          <w:color w:val="0000FF"/>
          <w:sz w:val="40"/>
          <w:szCs w:val="40"/>
        </w:rPr>
      </w:pPr>
    </w:p>
    <w:p w14:paraId="30B8A459" w14:textId="77777777" w:rsidR="00693765" w:rsidRPr="00C13400" w:rsidRDefault="00693765" w:rsidP="00693765">
      <w:pPr>
        <w:jc w:val="center"/>
        <w:rPr>
          <w:b/>
          <w:bCs/>
          <w:color w:val="0000FF"/>
          <w:sz w:val="40"/>
          <w:szCs w:val="40"/>
        </w:rPr>
      </w:pPr>
    </w:p>
    <w:p w14:paraId="3685A766" w14:textId="77777777" w:rsidR="00693765" w:rsidRPr="00C13400" w:rsidRDefault="00693765" w:rsidP="00693765">
      <w:pPr>
        <w:jc w:val="center"/>
        <w:rPr>
          <w:b/>
          <w:bCs/>
          <w:color w:val="0000FF"/>
          <w:sz w:val="40"/>
          <w:szCs w:val="40"/>
        </w:rPr>
      </w:pPr>
    </w:p>
    <w:p w14:paraId="4073CF51" w14:textId="77777777" w:rsidR="00693765" w:rsidRPr="00C13400" w:rsidRDefault="00693765" w:rsidP="00693765">
      <w:pPr>
        <w:rPr>
          <w:b/>
          <w:bCs/>
          <w:color w:val="0000FF"/>
          <w:sz w:val="40"/>
          <w:szCs w:val="40"/>
        </w:rPr>
      </w:pPr>
    </w:p>
    <w:p w14:paraId="35E53968" w14:textId="77777777" w:rsidR="00693765" w:rsidRPr="00C13400" w:rsidRDefault="00693765" w:rsidP="00693765">
      <w:pPr>
        <w:jc w:val="right"/>
        <w:rPr>
          <w:b/>
          <w:bCs/>
          <w:color w:val="0000FF"/>
          <w:sz w:val="40"/>
          <w:szCs w:val="40"/>
        </w:rPr>
      </w:pPr>
    </w:p>
    <w:p w14:paraId="35D82299" w14:textId="77777777" w:rsidR="00693765" w:rsidRPr="00C13400" w:rsidRDefault="00693765" w:rsidP="00693765">
      <w:pPr>
        <w:jc w:val="right"/>
        <w:rPr>
          <w:b/>
          <w:bCs/>
          <w:color w:val="0000FF"/>
          <w:sz w:val="40"/>
          <w:szCs w:val="40"/>
        </w:rPr>
      </w:pPr>
    </w:p>
    <w:p w14:paraId="3FB41CED" w14:textId="77777777" w:rsidR="00693765" w:rsidRPr="00C13400" w:rsidRDefault="00693765" w:rsidP="00693765">
      <w:pPr>
        <w:jc w:val="right"/>
        <w:rPr>
          <w:b/>
          <w:bCs/>
          <w:color w:val="0000FF"/>
          <w:sz w:val="40"/>
          <w:szCs w:val="40"/>
        </w:rPr>
      </w:pPr>
    </w:p>
    <w:p w14:paraId="7BC685AA" w14:textId="77777777" w:rsidR="00693765" w:rsidRPr="00C13400" w:rsidRDefault="00693765" w:rsidP="00693765">
      <w:pPr>
        <w:jc w:val="right"/>
        <w:rPr>
          <w:b/>
          <w:bCs/>
          <w:color w:val="0000FF"/>
          <w:sz w:val="40"/>
          <w:szCs w:val="40"/>
        </w:rPr>
      </w:pPr>
    </w:p>
    <w:p w14:paraId="0A02B53C" w14:textId="77777777" w:rsidR="00693765" w:rsidRPr="00C13400" w:rsidRDefault="00693765" w:rsidP="00693765">
      <w:pPr>
        <w:jc w:val="right"/>
        <w:rPr>
          <w:b/>
          <w:bCs/>
          <w:color w:val="0000FF"/>
          <w:sz w:val="40"/>
          <w:szCs w:val="40"/>
        </w:rPr>
      </w:pPr>
    </w:p>
    <w:p w14:paraId="24EF769F" w14:textId="77777777" w:rsidR="00693765" w:rsidRPr="00C13400" w:rsidRDefault="00693765" w:rsidP="00693765">
      <w:pPr>
        <w:jc w:val="right"/>
        <w:rPr>
          <w:b/>
          <w:bCs/>
          <w:color w:val="0000FF"/>
          <w:sz w:val="40"/>
          <w:szCs w:val="40"/>
        </w:rPr>
      </w:pPr>
      <w:r w:rsidRPr="00C13400">
        <w:rPr>
          <w:b/>
          <w:bCs/>
          <w:color w:val="0000FF"/>
          <w:sz w:val="40"/>
          <w:szCs w:val="40"/>
        </w:rPr>
        <w:t>Составил:</w:t>
      </w:r>
    </w:p>
    <w:p w14:paraId="11A6719B" w14:textId="77777777" w:rsidR="00693765" w:rsidRPr="00C13400" w:rsidRDefault="00693765" w:rsidP="00693765">
      <w:pPr>
        <w:jc w:val="right"/>
        <w:rPr>
          <w:b/>
          <w:bCs/>
          <w:color w:val="0000FF"/>
          <w:sz w:val="40"/>
          <w:szCs w:val="40"/>
        </w:rPr>
      </w:pPr>
      <w:r w:rsidRPr="00C13400">
        <w:rPr>
          <w:b/>
          <w:bCs/>
          <w:color w:val="0000FF"/>
          <w:sz w:val="40"/>
          <w:szCs w:val="40"/>
        </w:rPr>
        <w:t xml:space="preserve"> инструктор по физической культуре</w:t>
      </w:r>
    </w:p>
    <w:p w14:paraId="3960F17E" w14:textId="715C9DF6" w:rsidR="00693765" w:rsidRDefault="00693765" w:rsidP="00693765">
      <w:pPr>
        <w:jc w:val="right"/>
        <w:rPr>
          <w:b/>
          <w:bCs/>
          <w:color w:val="0000FF"/>
          <w:sz w:val="40"/>
          <w:szCs w:val="40"/>
        </w:rPr>
      </w:pPr>
      <w:r w:rsidRPr="00C13400">
        <w:rPr>
          <w:b/>
          <w:bCs/>
          <w:color w:val="0000FF"/>
          <w:sz w:val="40"/>
          <w:szCs w:val="40"/>
        </w:rPr>
        <w:t>Дундукова Анжелика Николаевна</w:t>
      </w:r>
    </w:p>
    <w:p w14:paraId="0924CCA6" w14:textId="63CBAD88" w:rsidR="00693765" w:rsidRDefault="00693765" w:rsidP="00693765">
      <w:pPr>
        <w:jc w:val="right"/>
        <w:rPr>
          <w:b/>
          <w:bCs/>
          <w:color w:val="0000FF"/>
          <w:sz w:val="40"/>
          <w:szCs w:val="40"/>
        </w:rPr>
      </w:pPr>
    </w:p>
    <w:p w14:paraId="17CD2136" w14:textId="337FD030" w:rsidR="00693765" w:rsidRDefault="00693765" w:rsidP="00693765">
      <w:pPr>
        <w:jc w:val="right"/>
        <w:rPr>
          <w:b/>
          <w:bCs/>
          <w:color w:val="0000FF"/>
          <w:sz w:val="40"/>
          <w:szCs w:val="40"/>
        </w:rPr>
      </w:pPr>
    </w:p>
    <w:p w14:paraId="1BF8B9F8" w14:textId="30032E25" w:rsidR="00693765" w:rsidRDefault="00693765" w:rsidP="00693765">
      <w:pPr>
        <w:jc w:val="right"/>
        <w:rPr>
          <w:b/>
          <w:bCs/>
          <w:color w:val="0000FF"/>
          <w:sz w:val="40"/>
          <w:szCs w:val="40"/>
        </w:rPr>
      </w:pPr>
    </w:p>
    <w:p w14:paraId="050E0D1F" w14:textId="77777777" w:rsidR="00693765" w:rsidRPr="00C13400" w:rsidRDefault="00693765" w:rsidP="00693765">
      <w:pPr>
        <w:jc w:val="right"/>
        <w:rPr>
          <w:b/>
          <w:bCs/>
          <w:color w:val="0000FF"/>
          <w:sz w:val="40"/>
          <w:szCs w:val="40"/>
        </w:rPr>
      </w:pPr>
    </w:p>
    <w:p w14:paraId="3CEAB987" w14:textId="77777777" w:rsidR="00693765" w:rsidRPr="00935CDD" w:rsidRDefault="00693765" w:rsidP="00693765">
      <w:pPr>
        <w:jc w:val="center"/>
        <w:rPr>
          <w:b/>
          <w:bCs/>
          <w:i/>
          <w:iCs/>
          <w:color w:val="0070C0"/>
          <w:sz w:val="40"/>
          <w:szCs w:val="40"/>
        </w:rPr>
      </w:pPr>
      <w:r w:rsidRPr="00935CDD">
        <w:rPr>
          <w:b/>
          <w:bCs/>
          <w:i/>
          <w:iCs/>
          <w:color w:val="0070C0"/>
          <w:sz w:val="40"/>
          <w:szCs w:val="40"/>
        </w:rPr>
        <w:lastRenderedPageBreak/>
        <w:t>Средняя группа</w:t>
      </w:r>
    </w:p>
    <w:p w14:paraId="13DC55A6" w14:textId="77777777" w:rsidR="00693765" w:rsidRPr="003B6F2F" w:rsidRDefault="00693765" w:rsidP="00693765">
      <w:pPr>
        <w:rPr>
          <w:b/>
          <w:bCs/>
          <w:color w:val="000000"/>
          <w:sz w:val="28"/>
          <w:szCs w:val="28"/>
        </w:rPr>
      </w:pPr>
    </w:p>
    <w:p w14:paraId="06CE8079" w14:textId="77777777" w:rsidR="00693765" w:rsidRPr="005C0A5F" w:rsidRDefault="00693765" w:rsidP="00693765">
      <w:pPr>
        <w:rPr>
          <w:color w:val="000000"/>
        </w:rPr>
      </w:pPr>
      <w:r w:rsidRPr="005C0A5F">
        <w:rPr>
          <w:b/>
          <w:bCs/>
          <w:color w:val="000000"/>
        </w:rPr>
        <w:t>Подвижная игра «Лиса в курятнике» </w:t>
      </w:r>
    </w:p>
    <w:p w14:paraId="3B235A27"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ловкость и умение выполнять движение по сигналу, упражнять в беге с </w:t>
      </w:r>
      <w:proofErr w:type="spellStart"/>
      <w:r w:rsidRPr="005C0A5F">
        <w:rPr>
          <w:color w:val="000000"/>
        </w:rPr>
        <w:t>увертыванием</w:t>
      </w:r>
      <w:proofErr w:type="spellEnd"/>
      <w:r w:rsidRPr="005C0A5F">
        <w:rPr>
          <w:color w:val="000000"/>
        </w:rPr>
        <w:t>, в ловле, в лазании, прыжках в глубину.</w:t>
      </w:r>
    </w:p>
    <w:p w14:paraId="56466CD9" w14:textId="77777777" w:rsidR="00693765" w:rsidRPr="005C0A5F" w:rsidRDefault="00693765" w:rsidP="00693765">
      <w:pPr>
        <w:jc w:val="both"/>
        <w:rPr>
          <w:color w:val="000000"/>
        </w:rPr>
      </w:pPr>
      <w:r w:rsidRPr="005C0A5F">
        <w:rPr>
          <w:b/>
          <w:bCs/>
          <w:i/>
          <w:color w:val="000000"/>
          <w:u w:val="single"/>
        </w:rPr>
        <w:t>Описание</w:t>
      </w:r>
      <w:proofErr w:type="gramStart"/>
      <w:r w:rsidRPr="005C0A5F">
        <w:rPr>
          <w:b/>
          <w:bCs/>
          <w:i/>
          <w:color w:val="000000"/>
          <w:u w:val="single"/>
        </w:rPr>
        <w:t>:</w:t>
      </w:r>
      <w:r w:rsidRPr="005C0A5F">
        <w:rPr>
          <w:color w:val="000000"/>
        </w:rPr>
        <w:t> На</w:t>
      </w:r>
      <w:proofErr w:type="gramEnd"/>
      <w:r w:rsidRPr="005C0A5F">
        <w:rPr>
          <w:color w:val="000000"/>
        </w:rPr>
        <w:t xml:space="preserve">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5C0A5F">
        <w:rPr>
          <w:color w:val="000000"/>
        </w:rPr>
        <w:t>с насеста</w:t>
      </w:r>
      <w:proofErr w:type="gramEnd"/>
      <w:r w:rsidRPr="005C0A5F">
        <w:rPr>
          <w:color w:val="000000"/>
        </w:rPr>
        <w:t xml:space="preserve"> и игра возобновляется.</w:t>
      </w:r>
    </w:p>
    <w:p w14:paraId="66CAA323" w14:textId="77777777" w:rsidR="00693765" w:rsidRPr="005C0A5F" w:rsidRDefault="00693765" w:rsidP="00693765">
      <w:pPr>
        <w:jc w:val="both"/>
        <w:rPr>
          <w:i/>
          <w:color w:val="000000"/>
        </w:rPr>
      </w:pPr>
      <w:r w:rsidRPr="005C0A5F">
        <w:rPr>
          <w:b/>
          <w:bCs/>
          <w:i/>
          <w:color w:val="000000"/>
          <w:u w:val="single"/>
        </w:rPr>
        <w:t>Правила:</w:t>
      </w:r>
    </w:p>
    <w:p w14:paraId="06E15B8C" w14:textId="77777777" w:rsidR="00693765" w:rsidRPr="005C0A5F" w:rsidRDefault="00693765" w:rsidP="00693765">
      <w:pPr>
        <w:jc w:val="both"/>
        <w:rPr>
          <w:color w:val="000000"/>
        </w:rPr>
      </w:pPr>
      <w:r w:rsidRPr="005C0A5F">
        <w:rPr>
          <w:color w:val="000000"/>
        </w:rPr>
        <w:t>Лиса может ловить кур, а куры могут взбираться на насест только по сигналу воспитателя «Лиса!».</w:t>
      </w:r>
    </w:p>
    <w:p w14:paraId="0E81B792" w14:textId="77777777" w:rsidR="00693765" w:rsidRPr="003B6F2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Увеличить</w:t>
      </w:r>
      <w:proofErr w:type="gramEnd"/>
      <w:r w:rsidRPr="005C0A5F">
        <w:rPr>
          <w:color w:val="000000"/>
        </w:rPr>
        <w:t xml:space="preserve"> число </w:t>
      </w:r>
      <w:proofErr w:type="spellStart"/>
      <w:r w:rsidRPr="005C0A5F">
        <w:rPr>
          <w:color w:val="000000"/>
        </w:rPr>
        <w:t>ловишек</w:t>
      </w:r>
      <w:proofErr w:type="spellEnd"/>
      <w:r w:rsidRPr="005C0A5F">
        <w:rPr>
          <w:color w:val="000000"/>
        </w:rPr>
        <w:t xml:space="preserve"> – 2 лисы. Курам взбираться на гимнастическую стенку.</w:t>
      </w:r>
    </w:p>
    <w:p w14:paraId="216C07E0" w14:textId="77777777" w:rsidR="00693765" w:rsidRPr="005C0A5F" w:rsidRDefault="00693765" w:rsidP="00693765">
      <w:pPr>
        <w:ind w:firstLine="708"/>
        <w:jc w:val="center"/>
        <w:rPr>
          <w:b/>
          <w:bCs/>
          <w:color w:val="000000"/>
        </w:rPr>
      </w:pPr>
    </w:p>
    <w:p w14:paraId="4876D9D1" w14:textId="77777777" w:rsidR="00693765" w:rsidRPr="005C0A5F" w:rsidRDefault="00693765" w:rsidP="00693765">
      <w:pPr>
        <w:rPr>
          <w:color w:val="000000"/>
        </w:rPr>
      </w:pPr>
      <w:r w:rsidRPr="005C0A5F">
        <w:rPr>
          <w:b/>
          <w:bCs/>
          <w:color w:val="000000"/>
        </w:rPr>
        <w:t xml:space="preserve">Подвижная игра «Зайцы и волк» </w:t>
      </w:r>
    </w:p>
    <w:p w14:paraId="128EFEAB"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выполнять движения по сигналу, упражнять в беге, в прыжках на обеих ногах, в приседании, ловле.</w:t>
      </w:r>
    </w:p>
    <w:p w14:paraId="12CCB480"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14:paraId="523545D3" w14:textId="77777777" w:rsidR="00693765" w:rsidRPr="005C0A5F" w:rsidRDefault="00693765" w:rsidP="00693765">
      <w:pPr>
        <w:jc w:val="both"/>
        <w:rPr>
          <w:i/>
          <w:color w:val="000000"/>
        </w:rPr>
      </w:pPr>
      <w:r w:rsidRPr="005C0A5F">
        <w:rPr>
          <w:b/>
          <w:bCs/>
          <w:i/>
          <w:color w:val="000000"/>
          <w:u w:val="single"/>
        </w:rPr>
        <w:t>Правила:</w:t>
      </w:r>
    </w:p>
    <w:p w14:paraId="60C499C0" w14:textId="77777777" w:rsidR="00693765" w:rsidRPr="005C0A5F" w:rsidRDefault="00693765" w:rsidP="00693765">
      <w:pPr>
        <w:jc w:val="both"/>
        <w:rPr>
          <w:color w:val="000000"/>
        </w:rPr>
      </w:pPr>
      <w:r w:rsidRPr="005C0A5F">
        <w:rPr>
          <w:color w:val="000000"/>
        </w:rPr>
        <w:t>Зайцы выбегают при словах – зайцы скачут.</w:t>
      </w:r>
    </w:p>
    <w:p w14:paraId="714B3C61" w14:textId="77777777" w:rsidR="00693765" w:rsidRPr="005C0A5F" w:rsidRDefault="00693765" w:rsidP="00693765">
      <w:pPr>
        <w:jc w:val="both"/>
        <w:rPr>
          <w:color w:val="000000"/>
        </w:rPr>
      </w:pPr>
      <w:r w:rsidRPr="005C0A5F">
        <w:rPr>
          <w:color w:val="000000"/>
        </w:rPr>
        <w:t>Возвращаться на места можно лишь после слова «Волк!».</w:t>
      </w:r>
    </w:p>
    <w:p w14:paraId="6E584913" w14:textId="77777777" w:rsidR="00693765" w:rsidRPr="003B6F2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Нельзя</w:t>
      </w:r>
      <w:proofErr w:type="gramEnd"/>
      <w:r w:rsidRPr="005C0A5F">
        <w:rPr>
          <w:color w:val="000000"/>
        </w:rPr>
        <w:t xml:space="preserve">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14:paraId="4BF85736" w14:textId="77777777" w:rsidR="00693765" w:rsidRPr="005C0A5F" w:rsidRDefault="00693765" w:rsidP="00693765">
      <w:pPr>
        <w:rPr>
          <w:b/>
          <w:bCs/>
          <w:color w:val="000000"/>
        </w:rPr>
      </w:pPr>
    </w:p>
    <w:p w14:paraId="11368F75" w14:textId="77777777" w:rsidR="00693765" w:rsidRPr="005C0A5F" w:rsidRDefault="00693765" w:rsidP="00693765">
      <w:pPr>
        <w:rPr>
          <w:color w:val="000000"/>
        </w:rPr>
      </w:pPr>
      <w:r w:rsidRPr="005C0A5F">
        <w:rPr>
          <w:b/>
          <w:bCs/>
          <w:color w:val="000000"/>
        </w:rPr>
        <w:t xml:space="preserve">Подвижная игра «У медведя во бору» </w:t>
      </w:r>
    </w:p>
    <w:p w14:paraId="752A3100"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5C0A5F">
        <w:rPr>
          <w:color w:val="000000"/>
        </w:rPr>
        <w:t>увертыванием</w:t>
      </w:r>
      <w:proofErr w:type="spellEnd"/>
      <w:r w:rsidRPr="005C0A5F">
        <w:rPr>
          <w:color w:val="000000"/>
        </w:rPr>
        <w:t>, развивать речь.</w:t>
      </w:r>
    </w:p>
    <w:p w14:paraId="6EA6C15C" w14:textId="77777777" w:rsidR="00693765" w:rsidRPr="005C0A5F" w:rsidRDefault="00693765" w:rsidP="00693765">
      <w:pPr>
        <w:jc w:val="both"/>
        <w:rPr>
          <w:color w:val="000000"/>
        </w:rPr>
      </w:pPr>
      <w:r w:rsidRPr="005C0A5F">
        <w:rPr>
          <w:b/>
          <w:bCs/>
          <w:i/>
          <w:color w:val="000000"/>
          <w:u w:val="single"/>
        </w:rPr>
        <w:t>Описание</w:t>
      </w:r>
      <w:proofErr w:type="gramStart"/>
      <w:r w:rsidRPr="005C0A5F">
        <w:rPr>
          <w:b/>
          <w:bCs/>
          <w:i/>
          <w:color w:val="000000"/>
          <w:u w:val="single"/>
        </w:rPr>
        <w:t>:</w:t>
      </w:r>
      <w:r w:rsidRPr="005C0A5F">
        <w:rPr>
          <w:color w:val="000000"/>
        </w:rPr>
        <w:t> На</w:t>
      </w:r>
      <w:proofErr w:type="gramEnd"/>
      <w:r w:rsidRPr="005C0A5F">
        <w:rPr>
          <w:color w:val="000000"/>
        </w:rPr>
        <w:t xml:space="preserve">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w:t>
      </w:r>
      <w:r w:rsidRPr="005C0A5F">
        <w:rPr>
          <w:color w:val="000000"/>
        </w:rPr>
        <w:lastRenderedPageBreak/>
        <w:t>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14:paraId="0E54EA13" w14:textId="77777777" w:rsidR="00693765" w:rsidRPr="005C0A5F" w:rsidRDefault="00693765" w:rsidP="00693765">
      <w:pPr>
        <w:jc w:val="both"/>
        <w:rPr>
          <w:i/>
          <w:color w:val="000000"/>
        </w:rPr>
      </w:pPr>
      <w:r w:rsidRPr="005C0A5F">
        <w:rPr>
          <w:b/>
          <w:bCs/>
          <w:i/>
          <w:color w:val="000000"/>
          <w:u w:val="single"/>
        </w:rPr>
        <w:t>Правила:</w:t>
      </w:r>
    </w:p>
    <w:p w14:paraId="6AA493EC" w14:textId="77777777" w:rsidR="00693765" w:rsidRPr="005C0A5F" w:rsidRDefault="00693765" w:rsidP="00693765">
      <w:pPr>
        <w:jc w:val="both"/>
        <w:rPr>
          <w:color w:val="000000"/>
        </w:rPr>
      </w:pPr>
      <w:r w:rsidRPr="005C0A5F">
        <w:rPr>
          <w:color w:val="000000"/>
        </w:rPr>
        <w:t>Медведь имеет право вставать и ловить, а играющие – убегать домой только после слова «рычит!».</w:t>
      </w:r>
    </w:p>
    <w:p w14:paraId="46CBA757" w14:textId="77777777" w:rsidR="00693765" w:rsidRPr="005C0A5F" w:rsidRDefault="00693765" w:rsidP="00693765">
      <w:pPr>
        <w:jc w:val="both"/>
        <w:rPr>
          <w:color w:val="000000"/>
        </w:rPr>
      </w:pPr>
      <w:r w:rsidRPr="005C0A5F">
        <w:rPr>
          <w:color w:val="000000"/>
        </w:rPr>
        <w:t>Медведь не может ловить детей за линией дома.</w:t>
      </w:r>
    </w:p>
    <w:p w14:paraId="0DDF8FF2" w14:textId="77777777" w:rsidR="00693765" w:rsidRPr="005C0A5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Ввести</w:t>
      </w:r>
      <w:proofErr w:type="gramEnd"/>
      <w:r w:rsidRPr="005C0A5F">
        <w:rPr>
          <w:color w:val="000000"/>
        </w:rPr>
        <w:t xml:space="preserve"> 2 медведей. Поставить на пути преграды.</w:t>
      </w:r>
    </w:p>
    <w:p w14:paraId="54A1FA80" w14:textId="77777777" w:rsidR="00693765" w:rsidRPr="005C0A5F" w:rsidRDefault="00693765" w:rsidP="00693765">
      <w:pPr>
        <w:rPr>
          <w:b/>
          <w:bCs/>
          <w:color w:val="000000"/>
        </w:rPr>
      </w:pPr>
    </w:p>
    <w:p w14:paraId="6513D431" w14:textId="77777777" w:rsidR="00693765" w:rsidRPr="005C0A5F" w:rsidRDefault="00693765" w:rsidP="00693765">
      <w:pPr>
        <w:rPr>
          <w:color w:val="000000"/>
        </w:rPr>
      </w:pPr>
      <w:r w:rsidRPr="005C0A5F">
        <w:rPr>
          <w:b/>
          <w:bCs/>
          <w:color w:val="000000"/>
        </w:rPr>
        <w:t xml:space="preserve">Подвижная игра «Птички и кошка» </w:t>
      </w:r>
    </w:p>
    <w:p w14:paraId="44C057E2"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решительность, упражнять в беге с </w:t>
      </w:r>
      <w:proofErr w:type="spellStart"/>
      <w:r w:rsidRPr="005C0A5F">
        <w:rPr>
          <w:color w:val="000000"/>
        </w:rPr>
        <w:t>увертыванием</w:t>
      </w:r>
      <w:proofErr w:type="spellEnd"/>
      <w:r w:rsidRPr="005C0A5F">
        <w:rPr>
          <w:color w:val="000000"/>
        </w:rPr>
        <w:t>.</w:t>
      </w:r>
    </w:p>
    <w:p w14:paraId="21F84B26" w14:textId="77777777" w:rsidR="00693765" w:rsidRPr="005C0A5F" w:rsidRDefault="00693765" w:rsidP="00693765">
      <w:pPr>
        <w:jc w:val="both"/>
        <w:rPr>
          <w:color w:val="000000"/>
        </w:rPr>
      </w:pPr>
      <w:r w:rsidRPr="005C0A5F">
        <w:rPr>
          <w:b/>
          <w:bCs/>
          <w:color w:val="000000"/>
          <w:u w:val="single"/>
        </w:rPr>
        <w:t>Описание</w:t>
      </w:r>
      <w:proofErr w:type="gramStart"/>
      <w:r w:rsidRPr="005C0A5F">
        <w:rPr>
          <w:b/>
          <w:bCs/>
          <w:color w:val="000000"/>
          <w:u w:val="single"/>
        </w:rPr>
        <w:t>:</w:t>
      </w:r>
      <w:r w:rsidRPr="005C0A5F">
        <w:rPr>
          <w:color w:val="000000"/>
        </w:rPr>
        <w:t> На</w:t>
      </w:r>
      <w:proofErr w:type="gramEnd"/>
      <w:r w:rsidRPr="005C0A5F">
        <w:rPr>
          <w:color w:val="000000"/>
        </w:rPr>
        <w:t xml:space="preserve"> земле чертится круг или кладется шнур со связанными концами. Воспитатель выбирает </w:t>
      </w:r>
      <w:proofErr w:type="spellStart"/>
      <w:r w:rsidRPr="005C0A5F">
        <w:rPr>
          <w:color w:val="000000"/>
        </w:rPr>
        <w:t>ловишку</w:t>
      </w:r>
      <w:proofErr w:type="spellEnd"/>
      <w:r w:rsidRPr="005C0A5F">
        <w:rPr>
          <w:color w:val="000000"/>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14:paraId="4D67C6AC" w14:textId="77777777" w:rsidR="00693765" w:rsidRPr="005C0A5F" w:rsidRDefault="00693765" w:rsidP="00693765">
      <w:pPr>
        <w:jc w:val="both"/>
        <w:rPr>
          <w:i/>
          <w:color w:val="000000"/>
        </w:rPr>
      </w:pPr>
      <w:r w:rsidRPr="005C0A5F">
        <w:rPr>
          <w:b/>
          <w:bCs/>
          <w:i/>
          <w:color w:val="000000"/>
          <w:u w:val="single"/>
        </w:rPr>
        <w:t>Правила:</w:t>
      </w:r>
    </w:p>
    <w:p w14:paraId="213D9478" w14:textId="77777777" w:rsidR="00693765" w:rsidRPr="005C0A5F" w:rsidRDefault="00693765" w:rsidP="00693765">
      <w:pPr>
        <w:jc w:val="both"/>
        <w:rPr>
          <w:color w:val="000000"/>
        </w:rPr>
      </w:pPr>
      <w:r w:rsidRPr="005C0A5F">
        <w:rPr>
          <w:color w:val="000000"/>
        </w:rPr>
        <w:t>Кошка ловит птичек только в кругу.</w:t>
      </w:r>
    </w:p>
    <w:p w14:paraId="52758D38" w14:textId="77777777" w:rsidR="00693765" w:rsidRPr="005C0A5F" w:rsidRDefault="00693765" w:rsidP="00693765">
      <w:pPr>
        <w:jc w:val="both"/>
        <w:rPr>
          <w:color w:val="000000"/>
        </w:rPr>
      </w:pPr>
      <w:r w:rsidRPr="005C0A5F">
        <w:rPr>
          <w:color w:val="000000"/>
        </w:rPr>
        <w:t>Кошка может касаться птичек, но не хватать их.</w:t>
      </w:r>
    </w:p>
    <w:p w14:paraId="02B77E15" w14:textId="77777777" w:rsidR="00693765" w:rsidRPr="003B6F2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Если</w:t>
      </w:r>
      <w:proofErr w:type="gramEnd"/>
      <w:r w:rsidRPr="005C0A5F">
        <w:rPr>
          <w:color w:val="000000"/>
        </w:rPr>
        <w:t xml:space="preserve"> кошка долго не может никого поймать, добавить еще одну кошку.</w:t>
      </w:r>
    </w:p>
    <w:p w14:paraId="546C8BD9" w14:textId="77777777" w:rsidR="00693765" w:rsidRPr="005C0A5F" w:rsidRDefault="00693765" w:rsidP="00693765">
      <w:pPr>
        <w:rPr>
          <w:b/>
          <w:bCs/>
          <w:color w:val="000000"/>
        </w:rPr>
      </w:pPr>
    </w:p>
    <w:p w14:paraId="633DE1B8" w14:textId="77777777" w:rsidR="00693765" w:rsidRPr="005C0A5F" w:rsidRDefault="00693765" w:rsidP="00693765">
      <w:pPr>
        <w:rPr>
          <w:color w:val="000000"/>
        </w:rPr>
      </w:pPr>
      <w:r w:rsidRPr="005C0A5F">
        <w:rPr>
          <w:b/>
          <w:bCs/>
          <w:color w:val="000000"/>
        </w:rPr>
        <w:t xml:space="preserve">Подвижная игра «Через ручеек» </w:t>
      </w:r>
    </w:p>
    <w:p w14:paraId="5809312D"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ловкость, упражнять в прыжках на обеих ногах, в равновесии.</w:t>
      </w:r>
    </w:p>
    <w:p w14:paraId="73B06350"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Все играющее сидят на стульях, в 6 шагах от них кладутся 2 шнура, расстояние между ними </w:t>
      </w:r>
      <w:smartTag w:uri="urn:schemas-microsoft-com:office:smarttags" w:element="metricconverter">
        <w:smartTagPr>
          <w:attr w:name="ProductID" w:val="2 метра"/>
        </w:smartTagPr>
        <w:r w:rsidRPr="005C0A5F">
          <w:rPr>
            <w:color w:val="000000"/>
          </w:rPr>
          <w:t>2 метра</w:t>
        </w:r>
      </w:smartTag>
      <w:r w:rsidRPr="005C0A5F">
        <w:rPr>
          <w:color w:val="000000"/>
        </w:rPr>
        <w:t xml:space="preserve">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14:paraId="50DED757" w14:textId="77777777" w:rsidR="00693765" w:rsidRPr="005C0A5F" w:rsidRDefault="00693765" w:rsidP="00693765">
      <w:pPr>
        <w:jc w:val="both"/>
        <w:rPr>
          <w:i/>
          <w:color w:val="000000"/>
        </w:rPr>
      </w:pPr>
      <w:r w:rsidRPr="005C0A5F">
        <w:rPr>
          <w:b/>
          <w:bCs/>
          <w:i/>
          <w:color w:val="000000"/>
          <w:u w:val="single"/>
        </w:rPr>
        <w:t>Правила:</w:t>
      </w:r>
    </w:p>
    <w:p w14:paraId="0FF8185F" w14:textId="77777777" w:rsidR="00693765" w:rsidRPr="005C0A5F" w:rsidRDefault="00693765" w:rsidP="00693765">
      <w:pPr>
        <w:jc w:val="both"/>
        <w:rPr>
          <w:color w:val="000000"/>
        </w:rPr>
      </w:pPr>
      <w:r w:rsidRPr="005C0A5F">
        <w:rPr>
          <w:color w:val="000000"/>
        </w:rPr>
        <w:t>Проигравшим считается тот, кто вступил ногой в ручеек.</w:t>
      </w:r>
    </w:p>
    <w:p w14:paraId="3BCBC057" w14:textId="77777777" w:rsidR="00693765" w:rsidRPr="005C0A5F" w:rsidRDefault="00693765" w:rsidP="00693765">
      <w:pPr>
        <w:jc w:val="both"/>
        <w:rPr>
          <w:color w:val="000000"/>
        </w:rPr>
      </w:pPr>
      <w:r w:rsidRPr="005C0A5F">
        <w:rPr>
          <w:color w:val="000000"/>
        </w:rPr>
        <w:t>Перебираться можно только по сигналу.</w:t>
      </w:r>
    </w:p>
    <w:p w14:paraId="129E9C8E" w14:textId="77777777" w:rsidR="00693765" w:rsidRPr="005C0A5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Увеличить</w:t>
      </w:r>
      <w:proofErr w:type="gramEnd"/>
      <w:r w:rsidRPr="005C0A5F">
        <w:rPr>
          <w:color w:val="000000"/>
        </w:rPr>
        <w:t xml:space="preserve"> расстояние между шнурами, обходить предметы, перебираясь на другой берег. Прыгать на одной ноге.</w:t>
      </w:r>
    </w:p>
    <w:p w14:paraId="69E8A9FB" w14:textId="77777777" w:rsidR="00693765" w:rsidRPr="005C0A5F" w:rsidRDefault="00693765" w:rsidP="00693765">
      <w:pPr>
        <w:rPr>
          <w:b/>
          <w:bCs/>
          <w:color w:val="000000"/>
        </w:rPr>
      </w:pPr>
    </w:p>
    <w:p w14:paraId="1DCDFD71" w14:textId="77777777" w:rsidR="00693765" w:rsidRPr="005C0A5F" w:rsidRDefault="00693765" w:rsidP="00693765">
      <w:pPr>
        <w:rPr>
          <w:color w:val="000000"/>
        </w:rPr>
      </w:pPr>
      <w:r w:rsidRPr="005C0A5F">
        <w:rPr>
          <w:b/>
          <w:bCs/>
          <w:color w:val="000000"/>
        </w:rPr>
        <w:t>Подвижная игра «Кошка и мышка» </w:t>
      </w:r>
    </w:p>
    <w:p w14:paraId="0280AA2D"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быстро действовать по сигналу, ходить, сохраняя форму круга. Упражнять в беге с ловлей.</w:t>
      </w:r>
    </w:p>
    <w:p w14:paraId="1D0D36D3" w14:textId="77777777" w:rsidR="00693765" w:rsidRPr="005C0A5F" w:rsidRDefault="00693765" w:rsidP="00693765">
      <w:pPr>
        <w:jc w:val="both"/>
        <w:rPr>
          <w:color w:val="000000"/>
        </w:rPr>
      </w:pPr>
      <w:r w:rsidRPr="005C0A5F">
        <w:rPr>
          <w:b/>
          <w:bCs/>
          <w:i/>
          <w:color w:val="000000"/>
          <w:u w:val="single"/>
        </w:rPr>
        <w:lastRenderedPageBreak/>
        <w:t>Описание:</w:t>
      </w:r>
      <w:r w:rsidRPr="005C0A5F">
        <w:rPr>
          <w:color w:val="000000"/>
        </w:rPr>
        <w:t>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14:paraId="1EFCF228" w14:textId="77777777" w:rsidR="00693765" w:rsidRPr="005C0A5F" w:rsidRDefault="00693765" w:rsidP="00693765">
      <w:pPr>
        <w:jc w:val="both"/>
        <w:rPr>
          <w:i/>
          <w:color w:val="000000"/>
        </w:rPr>
      </w:pPr>
      <w:r w:rsidRPr="005C0A5F">
        <w:rPr>
          <w:b/>
          <w:bCs/>
          <w:i/>
          <w:color w:val="000000"/>
          <w:u w:val="single"/>
        </w:rPr>
        <w:t>Правила:</w:t>
      </w:r>
    </w:p>
    <w:p w14:paraId="68E2A72B" w14:textId="77777777" w:rsidR="00693765" w:rsidRPr="005C0A5F" w:rsidRDefault="00693765" w:rsidP="00693765">
      <w:pPr>
        <w:jc w:val="both"/>
        <w:rPr>
          <w:color w:val="000000"/>
        </w:rPr>
      </w:pPr>
      <w:r w:rsidRPr="005C0A5F">
        <w:rPr>
          <w:color w:val="000000"/>
        </w:rPr>
        <w:t>Стоящие в кругу не должны пропускать кошку под сцепленные руки.</w:t>
      </w:r>
    </w:p>
    <w:p w14:paraId="5A341721" w14:textId="77777777" w:rsidR="00693765" w:rsidRPr="005C0A5F" w:rsidRDefault="00693765" w:rsidP="00693765">
      <w:pPr>
        <w:jc w:val="both"/>
        <w:rPr>
          <w:color w:val="000000"/>
        </w:rPr>
      </w:pPr>
      <w:r w:rsidRPr="005C0A5F">
        <w:rPr>
          <w:color w:val="000000"/>
        </w:rPr>
        <w:t>Кошка может ловить мышку за кругом и в кругу.</w:t>
      </w:r>
    </w:p>
    <w:p w14:paraId="1B682628" w14:textId="77777777" w:rsidR="00693765" w:rsidRPr="005C0A5F" w:rsidRDefault="00693765" w:rsidP="00693765">
      <w:pPr>
        <w:jc w:val="both"/>
        <w:rPr>
          <w:color w:val="000000"/>
        </w:rPr>
      </w:pPr>
      <w:r w:rsidRPr="005C0A5F">
        <w:rPr>
          <w:color w:val="000000"/>
        </w:rPr>
        <w:t>Кошка может ловить, а мышка убегать после слова «ждет».</w:t>
      </w:r>
    </w:p>
    <w:p w14:paraId="058C85DB" w14:textId="77777777" w:rsidR="00693765" w:rsidRPr="005C0A5F" w:rsidRDefault="00693765" w:rsidP="00693765">
      <w:pPr>
        <w:rPr>
          <w:b/>
          <w:bCs/>
          <w:color w:val="000000"/>
        </w:rPr>
      </w:pPr>
    </w:p>
    <w:p w14:paraId="7AF7D44F" w14:textId="77777777" w:rsidR="00693765" w:rsidRPr="005C0A5F" w:rsidRDefault="00693765" w:rsidP="00693765">
      <w:pPr>
        <w:rPr>
          <w:color w:val="000000"/>
        </w:rPr>
      </w:pPr>
      <w:r w:rsidRPr="005C0A5F">
        <w:rPr>
          <w:b/>
          <w:bCs/>
          <w:color w:val="000000"/>
        </w:rPr>
        <w:t xml:space="preserve">Подвижная игра «Лошадки» </w:t>
      </w:r>
    </w:p>
    <w:p w14:paraId="1098CBEB"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действовать по сигналу, согласовывать движения друг с другом, упражнять в беге, ходьбе.</w:t>
      </w:r>
    </w:p>
    <w:p w14:paraId="50D3BB87"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5C0A5F">
        <w:rPr>
          <w:color w:val="000000"/>
        </w:rPr>
        <w:t>говорит</w:t>
      </w:r>
      <w:proofErr w:type="gramEnd"/>
      <w:r w:rsidRPr="005C0A5F">
        <w:rPr>
          <w:color w:val="000000"/>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14:paraId="65CE1CFB" w14:textId="77777777" w:rsidR="00693765" w:rsidRPr="005C0A5F" w:rsidRDefault="00693765" w:rsidP="00693765">
      <w:pPr>
        <w:jc w:val="both"/>
        <w:rPr>
          <w:i/>
          <w:color w:val="000000"/>
        </w:rPr>
      </w:pPr>
      <w:r w:rsidRPr="005C0A5F">
        <w:rPr>
          <w:b/>
          <w:bCs/>
          <w:i/>
          <w:color w:val="000000"/>
          <w:u w:val="single"/>
        </w:rPr>
        <w:t>Правила:</w:t>
      </w:r>
    </w:p>
    <w:p w14:paraId="2F3ABB73" w14:textId="77777777" w:rsidR="00693765" w:rsidRPr="005C0A5F" w:rsidRDefault="00693765" w:rsidP="00693765">
      <w:pPr>
        <w:jc w:val="both"/>
        <w:rPr>
          <w:color w:val="000000"/>
        </w:rPr>
      </w:pPr>
      <w:r w:rsidRPr="005C0A5F">
        <w:rPr>
          <w:color w:val="000000"/>
        </w:rPr>
        <w:t>Играющие меняют движения по сигналу воспитателя. По сигналу «Идите отдыхать» - конюхи возвращаются на места.</w:t>
      </w:r>
    </w:p>
    <w:p w14:paraId="7B3604B0" w14:textId="77777777" w:rsidR="00693765" w:rsidRPr="005C0A5F" w:rsidRDefault="00693765" w:rsidP="00693765">
      <w:pPr>
        <w:rPr>
          <w:b/>
          <w:bCs/>
          <w:color w:val="000000"/>
        </w:rPr>
      </w:pPr>
    </w:p>
    <w:p w14:paraId="625ED2F0" w14:textId="77777777" w:rsidR="00693765" w:rsidRPr="005C0A5F" w:rsidRDefault="00693765" w:rsidP="00693765">
      <w:pPr>
        <w:rPr>
          <w:color w:val="000000"/>
        </w:rPr>
      </w:pPr>
      <w:r w:rsidRPr="005C0A5F">
        <w:rPr>
          <w:b/>
          <w:bCs/>
          <w:color w:val="000000"/>
        </w:rPr>
        <w:t>Подвижная игра «Кролики» </w:t>
      </w:r>
    </w:p>
    <w:p w14:paraId="6ACF3CE4"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двигаться в коллективе, находить свое место на площадке. Упражнять в </w:t>
      </w:r>
      <w:proofErr w:type="spellStart"/>
      <w:r w:rsidRPr="005C0A5F">
        <w:rPr>
          <w:color w:val="000000"/>
        </w:rPr>
        <w:t>подлезании</w:t>
      </w:r>
      <w:proofErr w:type="spellEnd"/>
      <w:r w:rsidRPr="005C0A5F">
        <w:rPr>
          <w:color w:val="000000"/>
        </w:rPr>
        <w:t>, в беге, в прыжках на 2 ногах.</w:t>
      </w:r>
    </w:p>
    <w:p w14:paraId="2B5FF2C3" w14:textId="77777777" w:rsidR="00693765" w:rsidRPr="005C0A5F" w:rsidRDefault="00693765" w:rsidP="00693765">
      <w:pPr>
        <w:jc w:val="both"/>
        <w:rPr>
          <w:color w:val="000000"/>
        </w:rPr>
      </w:pPr>
      <w:r w:rsidRPr="005C0A5F">
        <w:rPr>
          <w:b/>
          <w:bCs/>
          <w:i/>
          <w:color w:val="000000"/>
          <w:u w:val="single"/>
        </w:rPr>
        <w:t>Описание</w:t>
      </w:r>
      <w:proofErr w:type="gramStart"/>
      <w:r w:rsidRPr="005C0A5F">
        <w:rPr>
          <w:b/>
          <w:bCs/>
          <w:i/>
          <w:color w:val="000000"/>
          <w:u w:val="single"/>
        </w:rPr>
        <w:t>:</w:t>
      </w:r>
      <w:r w:rsidRPr="005C0A5F">
        <w:rPr>
          <w:color w:val="000000"/>
        </w:rPr>
        <w:t> На</w:t>
      </w:r>
      <w:proofErr w:type="gramEnd"/>
      <w:r w:rsidRPr="005C0A5F">
        <w:rPr>
          <w:color w:val="000000"/>
        </w:rPr>
        <w:t xml:space="preserve">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w:t>
      </w:r>
      <w:proofErr w:type="gramStart"/>
      <w:r w:rsidRPr="005C0A5F">
        <w:rPr>
          <w:color w:val="000000"/>
        </w:rPr>
        <w:t>говорит</w:t>
      </w:r>
      <w:proofErr w:type="gramEnd"/>
      <w:r w:rsidRPr="005C0A5F">
        <w:rPr>
          <w:color w:val="000000"/>
        </w:rPr>
        <w:t xml:space="preserve"> «Бегите в клетки!». Кролики бегут домой и возвращаются в свою клетку, пролезая снова в обруч. Затем сторож снова их выпускает.</w:t>
      </w:r>
    </w:p>
    <w:p w14:paraId="1AF0E71A" w14:textId="77777777" w:rsidR="00693765" w:rsidRPr="005C0A5F" w:rsidRDefault="00693765" w:rsidP="00693765">
      <w:pPr>
        <w:jc w:val="both"/>
        <w:rPr>
          <w:i/>
          <w:color w:val="000000"/>
        </w:rPr>
      </w:pPr>
      <w:r w:rsidRPr="005C0A5F">
        <w:rPr>
          <w:b/>
          <w:bCs/>
          <w:i/>
          <w:color w:val="000000"/>
          <w:u w:val="single"/>
        </w:rPr>
        <w:t>Правила:</w:t>
      </w:r>
    </w:p>
    <w:p w14:paraId="26DE9621" w14:textId="77777777" w:rsidR="00693765" w:rsidRPr="005C0A5F" w:rsidRDefault="00693765" w:rsidP="00693765">
      <w:pPr>
        <w:jc w:val="both"/>
        <w:rPr>
          <w:color w:val="000000"/>
        </w:rPr>
      </w:pPr>
      <w:r w:rsidRPr="005C0A5F">
        <w:rPr>
          <w:color w:val="000000"/>
        </w:rPr>
        <w:lastRenderedPageBreak/>
        <w:t>Кролики не выбегают, пока сторож не откроет клеток.</w:t>
      </w:r>
    </w:p>
    <w:p w14:paraId="443246FB" w14:textId="77777777" w:rsidR="00693765" w:rsidRPr="005C0A5F" w:rsidRDefault="00693765" w:rsidP="00693765">
      <w:pPr>
        <w:jc w:val="both"/>
        <w:rPr>
          <w:color w:val="000000"/>
        </w:rPr>
      </w:pPr>
      <w:r w:rsidRPr="005C0A5F">
        <w:rPr>
          <w:color w:val="000000"/>
        </w:rPr>
        <w:t>Кролики возвращаются после сигнала воспитателя «Скорей в клетки!».</w:t>
      </w:r>
    </w:p>
    <w:p w14:paraId="57D9E09A" w14:textId="77777777" w:rsidR="00693765" w:rsidRDefault="00693765" w:rsidP="00693765">
      <w:pPr>
        <w:rPr>
          <w:b/>
          <w:bCs/>
          <w:i/>
          <w:color w:val="000000"/>
          <w:u w:val="single"/>
        </w:rPr>
      </w:pPr>
    </w:p>
    <w:p w14:paraId="5C8A507B" w14:textId="77777777" w:rsidR="00693765" w:rsidRPr="005C0A5F" w:rsidRDefault="00693765" w:rsidP="00693765">
      <w:pPr>
        <w:rPr>
          <w:color w:val="000000"/>
        </w:rPr>
      </w:pPr>
      <w:r w:rsidRPr="005C0A5F">
        <w:rPr>
          <w:b/>
          <w:bCs/>
          <w:color w:val="000000"/>
        </w:rPr>
        <w:t xml:space="preserve">Подвижная игра «Где позвонили» </w:t>
      </w:r>
    </w:p>
    <w:p w14:paraId="413E6509"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слух, внимание и выдержку.</w:t>
      </w:r>
    </w:p>
    <w:p w14:paraId="11B6E8C2"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w:t>
      </w:r>
      <w:proofErr w:type="gramStart"/>
      <w:r w:rsidRPr="005C0A5F">
        <w:rPr>
          <w:color w:val="000000"/>
        </w:rPr>
        <w:t>говорит</w:t>
      </w:r>
      <w:proofErr w:type="gramEnd"/>
      <w:r w:rsidRPr="005C0A5F">
        <w:rPr>
          <w:color w:val="000000"/>
        </w:rPr>
        <w:t xml:space="preserve">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14:paraId="310C0FD4" w14:textId="77777777" w:rsidR="00693765" w:rsidRPr="005C0A5F" w:rsidRDefault="00693765" w:rsidP="00693765">
      <w:pPr>
        <w:jc w:val="both"/>
        <w:rPr>
          <w:i/>
          <w:color w:val="000000"/>
        </w:rPr>
      </w:pPr>
      <w:r w:rsidRPr="005C0A5F">
        <w:rPr>
          <w:b/>
          <w:bCs/>
          <w:i/>
          <w:color w:val="000000"/>
          <w:u w:val="single"/>
        </w:rPr>
        <w:t>Правила:</w:t>
      </w:r>
    </w:p>
    <w:p w14:paraId="36C7F815" w14:textId="77777777" w:rsidR="00693765" w:rsidRPr="005C0A5F" w:rsidRDefault="00693765" w:rsidP="00693765">
      <w:pPr>
        <w:jc w:val="both"/>
        <w:rPr>
          <w:color w:val="000000"/>
        </w:rPr>
      </w:pPr>
      <w:r w:rsidRPr="005C0A5F">
        <w:rPr>
          <w:color w:val="000000"/>
        </w:rPr>
        <w:t>Водящий открывает глаза только после слова воспитателя «Пора!»</w:t>
      </w:r>
    </w:p>
    <w:p w14:paraId="3084FCB8" w14:textId="77777777" w:rsidR="00693765" w:rsidRPr="005C0A5F" w:rsidRDefault="00693765" w:rsidP="00693765">
      <w:pPr>
        <w:rPr>
          <w:b/>
          <w:bCs/>
          <w:color w:val="000000"/>
        </w:rPr>
      </w:pPr>
    </w:p>
    <w:p w14:paraId="78DFF66F" w14:textId="77777777" w:rsidR="00693765" w:rsidRPr="005C0A5F" w:rsidRDefault="00693765" w:rsidP="00693765">
      <w:pPr>
        <w:rPr>
          <w:color w:val="000000"/>
        </w:rPr>
      </w:pPr>
      <w:r w:rsidRPr="005C0A5F">
        <w:rPr>
          <w:b/>
          <w:bCs/>
          <w:color w:val="000000"/>
        </w:rPr>
        <w:t xml:space="preserve">Подвижная игра «Попади мешочком в круг» </w:t>
      </w:r>
    </w:p>
    <w:p w14:paraId="42FDE720"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действовать по сигналу. Упражнять в метании правой и левой рукой.</w:t>
      </w:r>
    </w:p>
    <w:p w14:paraId="2198988F"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Дети стоят по кругу.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5C0A5F">
          <w:rPr>
            <w:color w:val="000000"/>
          </w:rPr>
          <w:t>2 метра</w:t>
        </w:r>
      </w:smartTag>
      <w:r w:rsidRPr="005C0A5F">
        <w:rPr>
          <w:color w:val="000000"/>
        </w:rPr>
        <w:t>.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14:paraId="762168EF" w14:textId="77777777" w:rsidR="00693765" w:rsidRPr="005C0A5F" w:rsidRDefault="00693765" w:rsidP="00693765">
      <w:pPr>
        <w:jc w:val="both"/>
        <w:rPr>
          <w:i/>
          <w:color w:val="000000"/>
        </w:rPr>
      </w:pPr>
      <w:r w:rsidRPr="005C0A5F">
        <w:rPr>
          <w:b/>
          <w:bCs/>
          <w:i/>
          <w:color w:val="000000"/>
          <w:u w:val="single"/>
        </w:rPr>
        <w:t>Правила:</w:t>
      </w:r>
    </w:p>
    <w:p w14:paraId="7AC3817F" w14:textId="77777777" w:rsidR="00693765" w:rsidRPr="005C0A5F" w:rsidRDefault="00693765" w:rsidP="00693765">
      <w:pPr>
        <w:jc w:val="both"/>
        <w:rPr>
          <w:color w:val="000000"/>
        </w:rPr>
      </w:pPr>
      <w:r w:rsidRPr="005C0A5F">
        <w:rPr>
          <w:color w:val="000000"/>
        </w:rPr>
        <w:t>Бросать мешочек нужно по слову воспитателя «Бросай!»</w:t>
      </w:r>
    </w:p>
    <w:p w14:paraId="394BDBE6" w14:textId="77777777" w:rsidR="00693765" w:rsidRPr="005C0A5F" w:rsidRDefault="00693765" w:rsidP="00693765">
      <w:pPr>
        <w:jc w:val="both"/>
        <w:rPr>
          <w:color w:val="000000"/>
        </w:rPr>
      </w:pPr>
      <w:r w:rsidRPr="005C0A5F">
        <w:rPr>
          <w:color w:val="000000"/>
        </w:rPr>
        <w:t>Поднимать по сигналу «Поднимите!».</w:t>
      </w:r>
    </w:p>
    <w:p w14:paraId="2E3FDCA6" w14:textId="77777777" w:rsidR="00693765" w:rsidRPr="005C0A5F" w:rsidRDefault="00693765" w:rsidP="00693765">
      <w:pPr>
        <w:ind w:left="708" w:firstLine="708"/>
        <w:jc w:val="center"/>
        <w:rPr>
          <w:b/>
          <w:bCs/>
          <w:color w:val="000000"/>
        </w:rPr>
      </w:pPr>
    </w:p>
    <w:p w14:paraId="63009AD4" w14:textId="77777777" w:rsidR="00693765" w:rsidRPr="005C0A5F" w:rsidRDefault="00693765" w:rsidP="00693765">
      <w:pPr>
        <w:rPr>
          <w:color w:val="000000"/>
        </w:rPr>
      </w:pPr>
      <w:r w:rsidRPr="005C0A5F">
        <w:rPr>
          <w:b/>
          <w:bCs/>
          <w:color w:val="000000"/>
        </w:rPr>
        <w:t xml:space="preserve">Подвижная игра «Кто бросит дальше мешочек» </w:t>
      </w:r>
    </w:p>
    <w:p w14:paraId="29409EA5"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действовать по сигналу. Упражнять в метании в даль правой и левой рукой, в беге, в распознавании цвета.</w:t>
      </w:r>
    </w:p>
    <w:p w14:paraId="2F12DB70"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w:t>
      </w:r>
      <w:proofErr w:type="gramStart"/>
      <w:r w:rsidRPr="005C0A5F">
        <w:rPr>
          <w:color w:val="000000"/>
        </w:rPr>
        <w:t>бросят  мешочки</w:t>
      </w:r>
      <w:proofErr w:type="gramEnd"/>
      <w:r w:rsidRPr="005C0A5F">
        <w:rPr>
          <w:color w:val="000000"/>
        </w:rPr>
        <w:t>.</w:t>
      </w:r>
    </w:p>
    <w:p w14:paraId="017913B6" w14:textId="77777777" w:rsidR="00693765" w:rsidRPr="005C0A5F" w:rsidRDefault="00693765" w:rsidP="00693765">
      <w:pPr>
        <w:jc w:val="both"/>
        <w:rPr>
          <w:i/>
          <w:color w:val="000000"/>
        </w:rPr>
      </w:pPr>
      <w:r w:rsidRPr="005C0A5F">
        <w:rPr>
          <w:b/>
          <w:bCs/>
          <w:i/>
          <w:color w:val="000000"/>
          <w:u w:val="single"/>
        </w:rPr>
        <w:t>Правила:</w:t>
      </w:r>
    </w:p>
    <w:p w14:paraId="1CF5CD30" w14:textId="77777777" w:rsidR="00693765" w:rsidRPr="005C0A5F" w:rsidRDefault="00693765" w:rsidP="00693765">
      <w:pPr>
        <w:jc w:val="both"/>
        <w:rPr>
          <w:color w:val="000000"/>
        </w:rPr>
      </w:pPr>
      <w:r w:rsidRPr="005C0A5F">
        <w:rPr>
          <w:color w:val="000000"/>
        </w:rPr>
        <w:t>Бросать и поднимать мешочки можно только по слову воспитателя.</w:t>
      </w:r>
    </w:p>
    <w:p w14:paraId="1CCD7A64" w14:textId="77777777" w:rsidR="00693765" w:rsidRPr="005C0A5F" w:rsidRDefault="00693765" w:rsidP="00693765">
      <w:pPr>
        <w:ind w:firstLine="708"/>
        <w:rPr>
          <w:b/>
          <w:bCs/>
          <w:color w:val="000000"/>
        </w:rPr>
      </w:pPr>
    </w:p>
    <w:p w14:paraId="11DD060A" w14:textId="77777777" w:rsidR="00693765" w:rsidRPr="005C0A5F" w:rsidRDefault="00693765" w:rsidP="00693765">
      <w:pPr>
        <w:rPr>
          <w:color w:val="000000"/>
        </w:rPr>
      </w:pPr>
      <w:r w:rsidRPr="005C0A5F">
        <w:rPr>
          <w:b/>
          <w:bCs/>
          <w:color w:val="000000"/>
        </w:rPr>
        <w:t>Подвижная игра «Самолеты» </w:t>
      </w:r>
    </w:p>
    <w:p w14:paraId="673D7633" w14:textId="77777777" w:rsidR="00693765" w:rsidRPr="005C0A5F" w:rsidRDefault="00693765" w:rsidP="00693765">
      <w:pPr>
        <w:jc w:val="both"/>
        <w:rPr>
          <w:color w:val="000000"/>
        </w:rPr>
      </w:pPr>
      <w:r w:rsidRPr="005C0A5F">
        <w:rPr>
          <w:b/>
          <w:bCs/>
          <w:i/>
          <w:color w:val="000000"/>
          <w:u w:val="single"/>
        </w:rPr>
        <w:lastRenderedPageBreak/>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ориентировку в пространстве, закрепить навык построения в колонну. Упражнять в беге.</w:t>
      </w:r>
    </w:p>
    <w:p w14:paraId="3BEC6C70"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14:paraId="7808E80A" w14:textId="77777777" w:rsidR="00693765" w:rsidRPr="005C0A5F" w:rsidRDefault="00693765" w:rsidP="00693765">
      <w:pPr>
        <w:jc w:val="both"/>
        <w:rPr>
          <w:i/>
          <w:color w:val="000000"/>
        </w:rPr>
      </w:pPr>
      <w:r w:rsidRPr="005C0A5F">
        <w:rPr>
          <w:b/>
          <w:bCs/>
          <w:i/>
          <w:color w:val="000000"/>
          <w:u w:val="single"/>
        </w:rPr>
        <w:t>Правила:</w:t>
      </w:r>
    </w:p>
    <w:p w14:paraId="08BAC24B" w14:textId="77777777" w:rsidR="00693765" w:rsidRPr="005C0A5F" w:rsidRDefault="00693765" w:rsidP="00693765">
      <w:pPr>
        <w:jc w:val="both"/>
        <w:rPr>
          <w:color w:val="000000"/>
        </w:rPr>
      </w:pPr>
      <w:r w:rsidRPr="005C0A5F">
        <w:rPr>
          <w:color w:val="000000"/>
        </w:rPr>
        <w:t>Играющие должны вылетать после сигнала воспитателя «Летите!».</w:t>
      </w:r>
    </w:p>
    <w:p w14:paraId="7FBC780E" w14:textId="77777777" w:rsidR="00693765" w:rsidRPr="005C0A5F" w:rsidRDefault="00693765" w:rsidP="00693765">
      <w:pPr>
        <w:jc w:val="both"/>
        <w:rPr>
          <w:color w:val="000000"/>
        </w:rPr>
      </w:pPr>
      <w:r w:rsidRPr="005C0A5F">
        <w:rPr>
          <w:color w:val="000000"/>
        </w:rPr>
        <w:t>По сигналу воспитателя «На посадку!» - играющие должны возвратиться в свои колонны, на те места, где выложен их знак (поставлен флажок).</w:t>
      </w:r>
    </w:p>
    <w:p w14:paraId="7C56B5DB" w14:textId="77777777" w:rsidR="00693765" w:rsidRPr="005C0A5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Пока</w:t>
      </w:r>
      <w:proofErr w:type="gramEnd"/>
      <w:r w:rsidRPr="005C0A5F">
        <w:rPr>
          <w:color w:val="000000"/>
        </w:rPr>
        <w:t xml:space="preserve"> самолеты летают, поменять местами флажки, унести на противоположную сторону. Менять ведущих в колоннах.</w:t>
      </w:r>
    </w:p>
    <w:p w14:paraId="258B8DAB" w14:textId="77777777" w:rsidR="00693765" w:rsidRPr="005C0A5F" w:rsidRDefault="00693765" w:rsidP="00693765">
      <w:pPr>
        <w:rPr>
          <w:b/>
          <w:bCs/>
          <w:color w:val="000000"/>
        </w:rPr>
      </w:pPr>
    </w:p>
    <w:p w14:paraId="75C69D61" w14:textId="77777777" w:rsidR="00693765" w:rsidRPr="005C0A5F" w:rsidRDefault="00693765" w:rsidP="00693765">
      <w:pPr>
        <w:rPr>
          <w:color w:val="000000"/>
        </w:rPr>
      </w:pPr>
      <w:r w:rsidRPr="005C0A5F">
        <w:rPr>
          <w:b/>
          <w:bCs/>
          <w:color w:val="000000"/>
        </w:rPr>
        <w:t xml:space="preserve">Подвижная игра «Найди себе пару» </w:t>
      </w:r>
    </w:p>
    <w:p w14:paraId="5F907E49"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14:paraId="45498DA9"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14:paraId="31CC6FC0" w14:textId="77777777" w:rsidR="00693765" w:rsidRPr="005C0A5F" w:rsidRDefault="00693765" w:rsidP="00693765">
      <w:pPr>
        <w:jc w:val="both"/>
        <w:rPr>
          <w:i/>
          <w:color w:val="000000"/>
        </w:rPr>
      </w:pPr>
      <w:r w:rsidRPr="005C0A5F">
        <w:rPr>
          <w:b/>
          <w:bCs/>
          <w:i/>
          <w:color w:val="000000"/>
          <w:u w:val="single"/>
        </w:rPr>
        <w:t>Правила:</w:t>
      </w:r>
    </w:p>
    <w:p w14:paraId="0AE7ED0C" w14:textId="77777777" w:rsidR="00693765" w:rsidRPr="005C0A5F" w:rsidRDefault="00693765" w:rsidP="00693765">
      <w:pPr>
        <w:jc w:val="both"/>
        <w:rPr>
          <w:color w:val="000000"/>
        </w:rPr>
      </w:pPr>
      <w:r w:rsidRPr="005C0A5F">
        <w:rPr>
          <w:color w:val="000000"/>
        </w:rPr>
        <w:t>Играющие становятся в пары и разбегаются по сигналу (слову) воспитателя.</w:t>
      </w:r>
    </w:p>
    <w:p w14:paraId="7E7DA618" w14:textId="77777777" w:rsidR="00693765" w:rsidRPr="005C0A5F" w:rsidRDefault="00693765" w:rsidP="00693765">
      <w:pPr>
        <w:jc w:val="both"/>
        <w:rPr>
          <w:color w:val="000000"/>
        </w:rPr>
      </w:pPr>
      <w:r w:rsidRPr="005C0A5F">
        <w:rPr>
          <w:color w:val="000000"/>
        </w:rPr>
        <w:t>Каждый раз играющие должны иметь пару.</w:t>
      </w:r>
    </w:p>
    <w:p w14:paraId="3559E486" w14:textId="77777777" w:rsidR="00693765" w:rsidRPr="005C0A5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Вместо</w:t>
      </w:r>
      <w:proofErr w:type="gramEnd"/>
      <w:r w:rsidRPr="005C0A5F">
        <w:rPr>
          <w:color w:val="000000"/>
        </w:rPr>
        <w:t xml:space="preserve"> флажков использовать платочки. Чтобы дети не бегали парами, ввести ограничитель – узкую дорожку, перепрыгнуть через ручеек.</w:t>
      </w:r>
    </w:p>
    <w:p w14:paraId="54A0C19E" w14:textId="77777777" w:rsidR="00693765" w:rsidRPr="005C0A5F" w:rsidRDefault="00693765" w:rsidP="00693765">
      <w:pPr>
        <w:ind w:firstLine="708"/>
        <w:jc w:val="center"/>
        <w:rPr>
          <w:b/>
          <w:bCs/>
          <w:color w:val="000000"/>
        </w:rPr>
      </w:pPr>
    </w:p>
    <w:p w14:paraId="3630BB8B" w14:textId="77777777" w:rsidR="00693765" w:rsidRPr="005C0A5F" w:rsidRDefault="00693765" w:rsidP="00693765">
      <w:pPr>
        <w:rPr>
          <w:color w:val="000000"/>
        </w:rPr>
      </w:pPr>
      <w:r w:rsidRPr="005C0A5F">
        <w:rPr>
          <w:b/>
          <w:bCs/>
          <w:color w:val="000000"/>
        </w:rPr>
        <w:t xml:space="preserve">Подвижная игра «Цветные автомобили» </w:t>
      </w:r>
    </w:p>
    <w:p w14:paraId="0697819E"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Развивать</w:t>
      </w:r>
      <w:proofErr w:type="gramEnd"/>
      <w:r w:rsidRPr="005C0A5F">
        <w:rPr>
          <w:color w:val="000000"/>
        </w:rPr>
        <w:t xml:space="preserve"> у детей внимание, умение различать цвета и действовать по зрительному сигналу. Упражнять детей в беге, ходьбе.</w:t>
      </w:r>
    </w:p>
    <w:p w14:paraId="7D542DC3"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w:t>
      </w:r>
      <w:proofErr w:type="gramStart"/>
      <w:r w:rsidRPr="005C0A5F">
        <w:rPr>
          <w:color w:val="000000"/>
        </w:rPr>
        <w:t>этого цвета</w:t>
      </w:r>
      <w:proofErr w:type="gramEnd"/>
      <w:r w:rsidRPr="005C0A5F">
        <w:rPr>
          <w:color w:val="000000"/>
        </w:rPr>
        <w:t xml:space="preserve">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14:paraId="216C87DB" w14:textId="77777777" w:rsidR="00693765" w:rsidRPr="005C0A5F" w:rsidRDefault="00693765" w:rsidP="00693765">
      <w:pPr>
        <w:jc w:val="both"/>
        <w:rPr>
          <w:i/>
          <w:color w:val="000000"/>
        </w:rPr>
      </w:pPr>
      <w:r w:rsidRPr="005C0A5F">
        <w:rPr>
          <w:b/>
          <w:bCs/>
          <w:i/>
          <w:color w:val="000000"/>
          <w:u w:val="single"/>
        </w:rPr>
        <w:t>Правила:</w:t>
      </w:r>
    </w:p>
    <w:p w14:paraId="5BA49354" w14:textId="77777777" w:rsidR="00693765" w:rsidRPr="005C0A5F" w:rsidRDefault="00693765" w:rsidP="00693765">
      <w:pPr>
        <w:jc w:val="both"/>
        <w:rPr>
          <w:color w:val="000000"/>
        </w:rPr>
      </w:pPr>
      <w:r w:rsidRPr="005C0A5F">
        <w:rPr>
          <w:color w:val="000000"/>
        </w:rPr>
        <w:t>Выезжать из гаражей можно только по сигналу воспитателя, возвращаться в гараж тоже по сигналу.</w:t>
      </w:r>
    </w:p>
    <w:p w14:paraId="53B4F540" w14:textId="77777777" w:rsidR="00693765" w:rsidRPr="005C0A5F" w:rsidRDefault="00693765" w:rsidP="00693765">
      <w:pPr>
        <w:jc w:val="both"/>
        <w:rPr>
          <w:color w:val="000000"/>
        </w:rPr>
      </w:pPr>
      <w:r w:rsidRPr="005C0A5F">
        <w:rPr>
          <w:color w:val="000000"/>
        </w:rPr>
        <w:lastRenderedPageBreak/>
        <w:t>Если флажок опущен, автомобили не двигаются.</w:t>
      </w:r>
    </w:p>
    <w:p w14:paraId="60317C21" w14:textId="77777777" w:rsidR="00693765" w:rsidRPr="005C0A5F" w:rsidRDefault="00693765" w:rsidP="00693765">
      <w:pPr>
        <w:jc w:val="both"/>
        <w:rPr>
          <w:color w:val="000000"/>
        </w:rPr>
      </w:pPr>
      <w:r w:rsidRPr="005C0A5F">
        <w:rPr>
          <w:b/>
          <w:bCs/>
          <w:i/>
          <w:color w:val="000000"/>
          <w:u w:val="single"/>
        </w:rPr>
        <w:t>Варианты</w:t>
      </w:r>
      <w:proofErr w:type="gramStart"/>
      <w:r w:rsidRPr="005C0A5F">
        <w:rPr>
          <w:i/>
          <w:color w:val="000000"/>
        </w:rPr>
        <w:t>:</w:t>
      </w:r>
      <w:r w:rsidRPr="005C0A5F">
        <w:rPr>
          <w:color w:val="000000"/>
        </w:rPr>
        <w:t xml:space="preserve"> Разложить</w:t>
      </w:r>
      <w:proofErr w:type="gramEnd"/>
      <w:r w:rsidRPr="005C0A5F">
        <w:rPr>
          <w:color w:val="000000"/>
        </w:rPr>
        <w:t xml:space="preserve">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14:paraId="6573DCB2" w14:textId="77777777" w:rsidR="00693765" w:rsidRPr="005C0A5F" w:rsidRDefault="00693765" w:rsidP="00693765">
      <w:pPr>
        <w:rPr>
          <w:b/>
          <w:bCs/>
          <w:color w:val="000000"/>
        </w:rPr>
      </w:pPr>
    </w:p>
    <w:p w14:paraId="28E68948" w14:textId="77777777" w:rsidR="00693765" w:rsidRPr="005C0A5F" w:rsidRDefault="00693765" w:rsidP="00693765">
      <w:pPr>
        <w:rPr>
          <w:color w:val="000000"/>
        </w:rPr>
      </w:pPr>
      <w:r w:rsidRPr="005C0A5F">
        <w:rPr>
          <w:b/>
          <w:bCs/>
          <w:color w:val="000000"/>
        </w:rPr>
        <w:t xml:space="preserve">Подвижная игра «Лохматый пес» </w:t>
      </w:r>
    </w:p>
    <w:p w14:paraId="2F2D6939" w14:textId="77777777" w:rsidR="00693765" w:rsidRPr="005C0A5F" w:rsidRDefault="00693765" w:rsidP="00693765">
      <w:pPr>
        <w:jc w:val="both"/>
        <w:rPr>
          <w:color w:val="000000"/>
        </w:rPr>
      </w:pPr>
      <w:r w:rsidRPr="005C0A5F">
        <w:rPr>
          <w:b/>
          <w:bCs/>
          <w:i/>
          <w:color w:val="000000"/>
          <w:u w:val="single"/>
        </w:rPr>
        <w:t>Задачи</w:t>
      </w:r>
      <w:proofErr w:type="gramStart"/>
      <w:r w:rsidRPr="005C0A5F">
        <w:rPr>
          <w:b/>
          <w:bCs/>
          <w:i/>
          <w:color w:val="000000"/>
          <w:u w:val="single"/>
        </w:rPr>
        <w:t>:</w:t>
      </w:r>
      <w:r w:rsidRPr="005C0A5F">
        <w:rPr>
          <w:color w:val="000000"/>
        </w:rPr>
        <w:t> Приучать</w:t>
      </w:r>
      <w:proofErr w:type="gramEnd"/>
      <w:r w:rsidRPr="005C0A5F">
        <w:rPr>
          <w:color w:val="000000"/>
        </w:rPr>
        <w:t xml:space="preserve"> детей слушать текст и быстро реагировать на сигнал.</w:t>
      </w:r>
    </w:p>
    <w:p w14:paraId="7C2A6FEB" w14:textId="77777777" w:rsidR="00693765" w:rsidRPr="005C0A5F" w:rsidRDefault="00693765" w:rsidP="00693765">
      <w:pPr>
        <w:jc w:val="both"/>
        <w:rPr>
          <w:color w:val="000000"/>
        </w:rPr>
      </w:pPr>
      <w:r w:rsidRPr="005C0A5F">
        <w:rPr>
          <w:b/>
          <w:bCs/>
          <w:i/>
          <w:color w:val="000000"/>
          <w:u w:val="single"/>
        </w:rPr>
        <w:t>Описание:</w:t>
      </w:r>
      <w:r w:rsidRPr="005C0A5F">
        <w:rPr>
          <w:color w:val="000000"/>
        </w:rPr>
        <w:t> 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14:paraId="03147DC4" w14:textId="77777777" w:rsidR="00693765" w:rsidRDefault="00693765" w:rsidP="00693765">
      <w:pPr>
        <w:jc w:val="both"/>
        <w:rPr>
          <w:color w:val="000000"/>
        </w:rPr>
      </w:pPr>
      <w:r w:rsidRPr="005C0A5F">
        <w:rPr>
          <w:b/>
          <w:bCs/>
          <w:color w:val="000000"/>
          <w:u w:val="single"/>
        </w:rPr>
        <w:t>Варианты</w:t>
      </w:r>
      <w:proofErr w:type="gramStart"/>
      <w:r w:rsidRPr="005C0A5F">
        <w:rPr>
          <w:color w:val="000000"/>
        </w:rPr>
        <w:t>: Поставить</w:t>
      </w:r>
      <w:proofErr w:type="gramEnd"/>
      <w:r w:rsidRPr="005C0A5F">
        <w:rPr>
          <w:color w:val="000000"/>
        </w:rPr>
        <w:t xml:space="preserve"> преграду – скамеечки на пути детей; на пути собаки.</w:t>
      </w:r>
    </w:p>
    <w:p w14:paraId="673BB33A" w14:textId="77777777" w:rsidR="00D64CB6" w:rsidRDefault="00D64CB6"/>
    <w:sectPr w:rsidR="00D64CB6" w:rsidSect="006937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65"/>
    <w:rsid w:val="00693765"/>
    <w:rsid w:val="00D6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1242FB"/>
  <w15:chartTrackingRefBased/>
  <w15:docId w15:val="{C7251A96-CD82-41C0-B1A0-3B2E549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Дундукова</dc:creator>
  <cp:keywords/>
  <dc:description/>
  <cp:lastModifiedBy>Анжелика Дундукова</cp:lastModifiedBy>
  <cp:revision>1</cp:revision>
  <dcterms:created xsi:type="dcterms:W3CDTF">2022-10-21T09:57:00Z</dcterms:created>
  <dcterms:modified xsi:type="dcterms:W3CDTF">2022-10-21T09:58:00Z</dcterms:modified>
</cp:coreProperties>
</file>